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08"/>
        <w:gridCol w:w="428"/>
        <w:gridCol w:w="563"/>
        <w:gridCol w:w="6271"/>
      </w:tblGrid>
      <w:tr w:rsidR="00D727D9" w:rsidRPr="00D727D9" w:rsidTr="00D727D9">
        <w:trPr>
          <w:trHeight w:val="524"/>
        </w:trPr>
        <w:tc>
          <w:tcPr>
            <w:tcW w:w="9639" w:type="dxa"/>
            <w:gridSpan w:val="5"/>
            <w:hideMark/>
          </w:tcPr>
          <w:p w:rsidR="00D727D9" w:rsidRPr="00D727D9" w:rsidRDefault="00D727D9" w:rsidP="00D727D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D727D9" w:rsidRPr="00D727D9" w:rsidRDefault="00D727D9" w:rsidP="00D727D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D727D9" w:rsidRPr="00D727D9" w:rsidRDefault="00D727D9" w:rsidP="00D7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D727D9" w:rsidRPr="00D727D9" w:rsidRDefault="00D727D9" w:rsidP="00D7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B2F3C2" wp14:editId="7B19B1D2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4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DDf7Ld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727D9" w:rsidRPr="00D727D9" w:rsidTr="00D727D9">
        <w:trPr>
          <w:trHeight w:val="524"/>
        </w:trPr>
        <w:tc>
          <w:tcPr>
            <w:tcW w:w="285" w:type="dxa"/>
            <w:vAlign w:val="bottom"/>
            <w:hideMark/>
          </w:tcPr>
          <w:p w:rsidR="00D727D9" w:rsidRPr="00D727D9" w:rsidRDefault="00D727D9" w:rsidP="00D727D9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727D9" w:rsidRPr="00D727D9" w:rsidRDefault="00D727D9" w:rsidP="00D727D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  <w:hideMark/>
          </w:tcPr>
          <w:p w:rsidR="00D727D9" w:rsidRPr="00D727D9" w:rsidRDefault="00D727D9" w:rsidP="00D727D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727D9" w:rsidRPr="00D727D9" w:rsidRDefault="00D727D9" w:rsidP="00D727D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D727D9" w:rsidRPr="00D727D9" w:rsidRDefault="00D727D9" w:rsidP="00D727D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D727D9" w:rsidRPr="00D727D9" w:rsidTr="00D727D9">
        <w:trPr>
          <w:trHeight w:val="130"/>
        </w:trPr>
        <w:tc>
          <w:tcPr>
            <w:tcW w:w="9639" w:type="dxa"/>
            <w:gridSpan w:val="5"/>
          </w:tcPr>
          <w:p w:rsidR="00D727D9" w:rsidRPr="00D727D9" w:rsidRDefault="00D727D9" w:rsidP="00D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D727D9" w:rsidRPr="00D727D9" w:rsidTr="00D727D9">
        <w:tc>
          <w:tcPr>
            <w:tcW w:w="9639" w:type="dxa"/>
            <w:gridSpan w:val="5"/>
          </w:tcPr>
          <w:p w:rsidR="00D727D9" w:rsidRPr="00D727D9" w:rsidRDefault="00D727D9" w:rsidP="00D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D727D9" w:rsidRPr="00D727D9" w:rsidRDefault="00D727D9" w:rsidP="00D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7D9" w:rsidRPr="00D727D9" w:rsidRDefault="00D727D9" w:rsidP="00D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7D9" w:rsidRPr="00D727D9" w:rsidTr="00D727D9">
        <w:tc>
          <w:tcPr>
            <w:tcW w:w="9639" w:type="dxa"/>
            <w:gridSpan w:val="5"/>
            <w:hideMark/>
          </w:tcPr>
          <w:p w:rsidR="00D727D9" w:rsidRPr="00D727D9" w:rsidRDefault="00D727D9" w:rsidP="00D7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проекта планировки территории и проекта межевания территории для жилищного строительства на земельных участках в кадастровом квартале 66:36:1801004 по адресу: Свердловская область, г. Верхняя Пышма, п. </w:t>
            </w:r>
            <w:proofErr w:type="gramStart"/>
            <w:r w:rsidRPr="00D727D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Санаторный</w:t>
            </w:r>
            <w:proofErr w:type="gramEnd"/>
          </w:p>
        </w:tc>
      </w:tr>
      <w:tr w:rsidR="00D727D9" w:rsidRPr="00D727D9" w:rsidTr="00D727D9">
        <w:tc>
          <w:tcPr>
            <w:tcW w:w="9639" w:type="dxa"/>
            <w:gridSpan w:val="5"/>
          </w:tcPr>
          <w:p w:rsidR="00D727D9" w:rsidRPr="00D727D9" w:rsidRDefault="00D727D9" w:rsidP="00D7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7D9" w:rsidRPr="00D727D9" w:rsidRDefault="00D727D9" w:rsidP="00D7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Рассмотрев представленный индивидуальным предпринимателем Коноваловой Еленой Владимировной проект планировки территории и проект межевания территории для жилищного строительства на земельных участках в кадастровом квартале 66:36:1801004 по адресу: Свердловская область, г. Верхняя Пышма, п. </w:t>
            </w:r>
            <w:proofErr w:type="gramStart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Санаторный</w:t>
            </w:r>
            <w:proofErr w:type="gramEnd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разработанный обществом с ограниченной ответственностью «Акварель»</w:t>
            </w:r>
            <w:r w:rsidRPr="00D7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Компания «Комплексное Проектирование», заключение о результатах публичных слушаний, проведенных 28 ноября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года, руководствуясь статьями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</w:p>
        </w:tc>
      </w:tr>
    </w:tbl>
    <w:p w:rsidR="00D727D9" w:rsidRPr="00D727D9" w:rsidRDefault="00D727D9" w:rsidP="00D727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7"/>
        <w:gridCol w:w="3208"/>
      </w:tblGrid>
      <w:tr w:rsidR="00D727D9" w:rsidRPr="00D727D9" w:rsidTr="00D727D9">
        <w:trPr>
          <w:trHeight w:val="975"/>
        </w:trPr>
        <w:tc>
          <w:tcPr>
            <w:tcW w:w="9637" w:type="dxa"/>
            <w:gridSpan w:val="2"/>
            <w:vAlign w:val="bottom"/>
          </w:tcPr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Утвердить проект планировки территории для жилищного строительства на земельных участках в кадастровом квартале 66:36:1801004 по адресу: Свердловская область, г. Верхняя Пышма, п. </w:t>
            </w:r>
            <w:proofErr w:type="gramStart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Санаторный</w:t>
            </w:r>
            <w:proofErr w:type="gramEnd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следующем составе: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пояснительная записка основной (утверждаемой) части (прилагается);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чертеж планировки территории (прилагается).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Утвердить проект межевания территории для жилищного строительства на земельных участках в кадастровом квартале 66:36:1801004 по адресу: Свердловская область, г. Верхняя Пышма, п. </w:t>
            </w:r>
            <w:proofErr w:type="gramStart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Санаторный</w:t>
            </w:r>
            <w:proofErr w:type="gramEnd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следующем составе: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пояснительная записка проекта межевания территории (прилагается);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чертеж межевания территории (на 1 этап межевания) (прилагается); 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чертеж межевания территории (на 2 этап межевания) (прилагается).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987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обеспечить беспрепятственный доступ (подход и проезд) служб </w:t>
            </w: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теплопунктам</w:t>
            </w:r>
            <w:proofErr w:type="spellEnd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  <w:r w:rsidR="00987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руководствоваться проектом межевания территории, утвержденным настоящим постановлением, при осуществлении работ по образованию </w:t>
            </w: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Опубликовать настоящее постановление на официальном интернет-портале правовой информации городского округа Верхняя Пышма  (www.верхняяпышма-право</w:t>
            </w:r>
            <w:proofErr w:type="gramStart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ф) и на официальном сайте городского округа Верхняя Пышма (movp.ru).</w:t>
            </w:r>
          </w:p>
          <w:p w:rsidR="00D727D9" w:rsidRPr="00D727D9" w:rsidRDefault="00AE1A4A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D727D9"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Направить материалы утвержденного проекта межевания территории в Управление </w:t>
            </w:r>
            <w:proofErr w:type="spellStart"/>
            <w:r w:rsidR="00D727D9"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Росреестра</w:t>
            </w:r>
            <w:proofErr w:type="spellEnd"/>
            <w:r w:rsidR="00D727D9"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Свердловской области.</w:t>
            </w:r>
          </w:p>
          <w:p w:rsidR="00D727D9" w:rsidRPr="00D727D9" w:rsidRDefault="00D727D9" w:rsidP="00D727D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</w:t>
            </w: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первого заместителя главы администрации по инвестиционной политике </w:t>
            </w: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развитию территории В.Н. Николишина.</w:t>
            </w:r>
          </w:p>
          <w:p w:rsidR="00D727D9" w:rsidRPr="00D727D9" w:rsidRDefault="00D727D9" w:rsidP="00D7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7D9" w:rsidRPr="00D727D9" w:rsidTr="00D727D9">
        <w:trPr>
          <w:trHeight w:val="630"/>
        </w:trPr>
        <w:tc>
          <w:tcPr>
            <w:tcW w:w="6273" w:type="dxa"/>
            <w:vAlign w:val="bottom"/>
          </w:tcPr>
          <w:p w:rsidR="00D727D9" w:rsidRPr="00D727D9" w:rsidRDefault="00D727D9" w:rsidP="00D727D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7D9" w:rsidRPr="00D727D9" w:rsidRDefault="00D727D9" w:rsidP="00D727D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7D9" w:rsidRPr="00D727D9" w:rsidRDefault="00D727D9" w:rsidP="00D727D9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  <w:hideMark/>
          </w:tcPr>
          <w:p w:rsidR="00D727D9" w:rsidRPr="00D727D9" w:rsidRDefault="00D727D9" w:rsidP="00D7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D727D9" w:rsidRPr="00D727D9" w:rsidRDefault="00D727D9" w:rsidP="00D727D9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C1034" w:rsidRDefault="004C1034"/>
    <w:sectPr w:rsidR="004C1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578"/>
    <w:rsid w:val="004B2578"/>
    <w:rsid w:val="004C1034"/>
    <w:rsid w:val="00670EAF"/>
    <w:rsid w:val="009875F4"/>
    <w:rsid w:val="00AE1A4A"/>
    <w:rsid w:val="00D7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</dc:creator>
  <cp:keywords/>
  <dc:description/>
  <cp:lastModifiedBy>Goncharuk</cp:lastModifiedBy>
  <cp:revision>5</cp:revision>
  <dcterms:created xsi:type="dcterms:W3CDTF">2017-12-28T09:35:00Z</dcterms:created>
  <dcterms:modified xsi:type="dcterms:W3CDTF">2017-12-28T09:38:00Z</dcterms:modified>
</cp:coreProperties>
</file>